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63" w:rsidRPr="00431B4E" w:rsidRDefault="00975363" w:rsidP="00975363">
      <w:pPr>
        <w:pStyle w:val="Heading1"/>
        <w:ind w:left="5040"/>
        <w:jc w:val="left"/>
        <w:rPr>
          <w:szCs w:val="24"/>
        </w:rPr>
      </w:pPr>
      <w:proofErr w:type="spellStart"/>
      <w:r w:rsidRPr="00431B4E">
        <w:rPr>
          <w:szCs w:val="24"/>
        </w:rPr>
        <w:t>EDname</w:t>
      </w:r>
      <w:proofErr w:type="spellEnd"/>
    </w:p>
    <w:p w:rsidR="00975363" w:rsidRPr="00431B4E" w:rsidRDefault="00975363" w:rsidP="00975363">
      <w:pPr>
        <w:pStyle w:val="Heading1"/>
        <w:ind w:left="5040"/>
        <w:jc w:val="left"/>
        <w:rPr>
          <w:szCs w:val="24"/>
        </w:rPr>
      </w:pPr>
      <w:proofErr w:type="spellStart"/>
      <w:r w:rsidRPr="00431B4E">
        <w:rPr>
          <w:szCs w:val="24"/>
        </w:rPr>
        <w:t>EDstreet</w:t>
      </w:r>
      <w:proofErr w:type="spellEnd"/>
    </w:p>
    <w:p w:rsidR="00975363" w:rsidRPr="00431B4E" w:rsidRDefault="00975363" w:rsidP="00975363">
      <w:pPr>
        <w:pStyle w:val="Heading1"/>
        <w:ind w:left="5040"/>
        <w:jc w:val="left"/>
        <w:rPr>
          <w:szCs w:val="24"/>
        </w:rPr>
      </w:pPr>
      <w:proofErr w:type="spellStart"/>
      <w:r w:rsidRPr="00431B4E">
        <w:rPr>
          <w:szCs w:val="24"/>
        </w:rPr>
        <w:t>EDcity</w:t>
      </w:r>
      <w:proofErr w:type="spellEnd"/>
    </w:p>
    <w:p w:rsidR="00975363" w:rsidRPr="00431B4E" w:rsidRDefault="00975363" w:rsidP="00975363">
      <w:pPr>
        <w:pStyle w:val="Heading1"/>
        <w:ind w:left="5040"/>
        <w:jc w:val="left"/>
        <w:rPr>
          <w:szCs w:val="24"/>
        </w:rPr>
      </w:pPr>
      <w:proofErr w:type="spellStart"/>
      <w:r w:rsidRPr="00431B4E">
        <w:rPr>
          <w:szCs w:val="24"/>
        </w:rPr>
        <w:t>EDemail</w:t>
      </w:r>
      <w:proofErr w:type="spellEnd"/>
    </w:p>
    <w:p w:rsidR="00B0749A" w:rsidRPr="00431B4E" w:rsidRDefault="00B0749A">
      <w:pPr>
        <w:rPr>
          <w:rFonts w:ascii="Times New Roman" w:hAnsi="Times New Roman" w:cs="Times New Roman"/>
          <w:sz w:val="24"/>
          <w:szCs w:val="24"/>
        </w:rPr>
      </w:pPr>
    </w:p>
    <w:p w:rsidR="00975363" w:rsidRPr="00431B4E" w:rsidRDefault="00975363" w:rsidP="00975363">
      <w:pPr>
        <w:tabs>
          <w:tab w:val="left" w:pos="5040"/>
        </w:tabs>
        <w:spacing w:after="0"/>
        <w:rPr>
          <w:rFonts w:ascii="Times New Roman" w:hAnsi="Times New Roman" w:cs="Times New Roman"/>
          <w:sz w:val="24"/>
          <w:szCs w:val="24"/>
        </w:rPr>
      </w:pPr>
      <w:proofErr w:type="spellStart"/>
      <w:r w:rsidRPr="00431B4E">
        <w:rPr>
          <w:rFonts w:ascii="Times New Roman" w:hAnsi="Times New Roman" w:cs="Times New Roman"/>
          <w:sz w:val="24"/>
          <w:szCs w:val="24"/>
        </w:rPr>
        <w:t>AdminFullName</w:t>
      </w:r>
      <w:proofErr w:type="spellEnd"/>
      <w:r w:rsidRPr="00431B4E">
        <w:rPr>
          <w:rFonts w:ascii="Times New Roman" w:hAnsi="Times New Roman" w:cs="Times New Roman"/>
          <w:sz w:val="24"/>
          <w:szCs w:val="24"/>
        </w:rPr>
        <w:tab/>
      </w:r>
      <w:proofErr w:type="spellStart"/>
      <w:r w:rsidR="0044308F" w:rsidRPr="00431B4E">
        <w:rPr>
          <w:rFonts w:ascii="Times New Roman" w:hAnsi="Times New Roman" w:cs="Times New Roman"/>
          <w:sz w:val="24"/>
          <w:szCs w:val="24"/>
        </w:rPr>
        <w:t>MonthDayYear</w:t>
      </w:r>
      <w:proofErr w:type="spellEnd"/>
    </w:p>
    <w:p w:rsidR="00975363" w:rsidRPr="00431B4E" w:rsidRDefault="00AD5B08" w:rsidP="00975363">
      <w:pPr>
        <w:tabs>
          <w:tab w:val="left" w:pos="6660"/>
        </w:tabs>
        <w:spacing w:after="0"/>
        <w:rPr>
          <w:rFonts w:ascii="Times New Roman" w:hAnsi="Times New Roman" w:cs="Times New Roman"/>
          <w:color w:val="A6A6A6" w:themeColor="background1" w:themeShade="A6"/>
          <w:sz w:val="24"/>
          <w:szCs w:val="24"/>
        </w:rPr>
      </w:pPr>
      <w:hyperlink r:id="rId8" w:history="1">
        <w:proofErr w:type="spellStart"/>
        <w:r w:rsidR="00975363" w:rsidRPr="00431B4E">
          <w:rPr>
            <w:rStyle w:val="Hyperlink"/>
            <w:rFonts w:ascii="Times New Roman" w:hAnsi="Times New Roman" w:cs="Times New Roman"/>
            <w:color w:val="auto"/>
            <w:sz w:val="24"/>
            <w:szCs w:val="24"/>
          </w:rPr>
          <w:t>Adminemail</w:t>
        </w:r>
        <w:proofErr w:type="spellEnd"/>
      </w:hyperlink>
    </w:p>
    <w:p w:rsidR="00975363" w:rsidRPr="00431B4E" w:rsidRDefault="00975363">
      <w:pPr>
        <w:rPr>
          <w:rFonts w:ascii="Times New Roman" w:hAnsi="Times New Roman" w:cs="Times New Roman"/>
          <w:sz w:val="24"/>
          <w:szCs w:val="24"/>
        </w:rPr>
      </w:pPr>
    </w:p>
    <w:p w:rsidR="00975363" w:rsidRPr="00431B4E" w:rsidRDefault="00975363">
      <w:pPr>
        <w:rPr>
          <w:rFonts w:ascii="Times New Roman" w:hAnsi="Times New Roman" w:cs="Times New Roman"/>
          <w:sz w:val="24"/>
          <w:szCs w:val="24"/>
        </w:rPr>
      </w:pPr>
      <w:r w:rsidRPr="00431B4E">
        <w:rPr>
          <w:rFonts w:ascii="Times New Roman" w:hAnsi="Times New Roman" w:cs="Times New Roman"/>
          <w:sz w:val="24"/>
          <w:szCs w:val="24"/>
        </w:rPr>
        <w:t xml:space="preserve">Dear </w:t>
      </w:r>
      <w:proofErr w:type="spellStart"/>
      <w:r w:rsidRPr="00431B4E">
        <w:rPr>
          <w:rFonts w:ascii="Times New Roman" w:hAnsi="Times New Roman" w:cs="Times New Roman"/>
          <w:sz w:val="24"/>
          <w:szCs w:val="24"/>
        </w:rPr>
        <w:t>AdminFirst</w:t>
      </w:r>
      <w:r w:rsidR="00A62C7B" w:rsidRPr="00431B4E">
        <w:rPr>
          <w:rFonts w:ascii="Times New Roman" w:hAnsi="Times New Roman" w:cs="Times New Roman"/>
          <w:sz w:val="24"/>
          <w:szCs w:val="24"/>
        </w:rPr>
        <w:t>Name</w:t>
      </w:r>
      <w:proofErr w:type="spellEnd"/>
      <w:r w:rsidRPr="00431B4E">
        <w:rPr>
          <w:rFonts w:ascii="Times New Roman" w:hAnsi="Times New Roman" w:cs="Times New Roman"/>
          <w:sz w:val="24"/>
          <w:szCs w:val="24"/>
        </w:rPr>
        <w:t>:</w:t>
      </w:r>
    </w:p>
    <w:p w:rsidR="00975363" w:rsidRPr="00431B4E" w:rsidRDefault="00975363" w:rsidP="00975363">
      <w:pPr>
        <w:rPr>
          <w:rFonts w:ascii="Times New Roman" w:hAnsi="Times New Roman" w:cs="Times New Roman"/>
          <w:sz w:val="24"/>
          <w:szCs w:val="24"/>
        </w:rPr>
      </w:pPr>
      <w:r w:rsidRPr="00431B4E">
        <w:rPr>
          <w:rFonts w:ascii="Times New Roman" w:hAnsi="Times New Roman" w:cs="Times New Roman"/>
          <w:sz w:val="24"/>
          <w:szCs w:val="24"/>
        </w:rPr>
        <w:t xml:space="preserve">Thank you for agreeing to administer the </w:t>
      </w:r>
      <w:r w:rsidRPr="00431B4E">
        <w:rPr>
          <w:rFonts w:ascii="Times New Roman" w:hAnsi="Times New Roman" w:cs="Times New Roman"/>
          <w:b/>
          <w:sz w:val="24"/>
          <w:szCs w:val="24"/>
        </w:rPr>
        <w:t>BJCP Beer Judging Examination</w:t>
      </w:r>
      <w:r w:rsidRPr="00431B4E">
        <w:rPr>
          <w:rFonts w:ascii="Times New Roman" w:hAnsi="Times New Roman" w:cs="Times New Roman"/>
          <w:sz w:val="24"/>
          <w:szCs w:val="24"/>
        </w:rPr>
        <w:t xml:space="preserve"> in </w:t>
      </w:r>
      <w:proofErr w:type="spellStart"/>
      <w:r w:rsidRPr="00431B4E">
        <w:rPr>
          <w:rFonts w:ascii="Times New Roman" w:hAnsi="Times New Roman" w:cs="Times New Roman"/>
          <w:b/>
          <w:sz w:val="24"/>
          <w:szCs w:val="24"/>
        </w:rPr>
        <w:t>ExamCityState</w:t>
      </w:r>
      <w:proofErr w:type="spellEnd"/>
      <w:r w:rsidRPr="00431B4E">
        <w:rPr>
          <w:rFonts w:ascii="Times New Roman" w:hAnsi="Times New Roman" w:cs="Times New Roman"/>
          <w:sz w:val="24"/>
          <w:szCs w:val="24"/>
        </w:rPr>
        <w:t xml:space="preserve"> on </w:t>
      </w:r>
      <w:proofErr w:type="spellStart"/>
      <w:r w:rsidRPr="00431B4E">
        <w:rPr>
          <w:rFonts w:ascii="Times New Roman" w:hAnsi="Times New Roman" w:cs="Times New Roman"/>
          <w:b/>
          <w:sz w:val="24"/>
          <w:szCs w:val="24"/>
        </w:rPr>
        <w:t>ExamDateYear</w:t>
      </w:r>
      <w:proofErr w:type="spellEnd"/>
      <w:r w:rsidR="008518F6" w:rsidRPr="00431B4E">
        <w:rPr>
          <w:rFonts w:ascii="Times New Roman" w:hAnsi="Times New Roman" w:cs="Times New Roman"/>
          <w:sz w:val="24"/>
          <w:szCs w:val="24"/>
        </w:rPr>
        <w:t xml:space="preserve">. </w:t>
      </w:r>
    </w:p>
    <w:p w:rsidR="00975363" w:rsidRPr="00431B4E" w:rsidRDefault="00975363" w:rsidP="00975363">
      <w:pPr>
        <w:rPr>
          <w:rFonts w:ascii="Times New Roman" w:hAnsi="Times New Roman" w:cs="Times New Roman"/>
          <w:sz w:val="24"/>
          <w:szCs w:val="24"/>
        </w:rPr>
      </w:pPr>
      <w:r w:rsidRPr="00431B4E">
        <w:rPr>
          <w:rFonts w:ascii="Times New Roman" w:hAnsi="Times New Roman" w:cs="Times New Roman"/>
          <w:sz w:val="24"/>
          <w:szCs w:val="24"/>
        </w:rPr>
        <w:t xml:space="preserve">There have been many changes to the BJCP Exam Administration process in the past few years, </w:t>
      </w:r>
      <w:r w:rsidR="00861389" w:rsidRPr="00431B4E">
        <w:rPr>
          <w:rFonts w:ascii="Times New Roman" w:hAnsi="Times New Roman" w:cs="Times New Roman"/>
          <w:sz w:val="24"/>
          <w:szCs w:val="24"/>
        </w:rPr>
        <w:t xml:space="preserve">even if you have administer a BJCP exam in the past, </w:t>
      </w:r>
      <w:r w:rsidRPr="00431B4E">
        <w:rPr>
          <w:rFonts w:ascii="Times New Roman" w:hAnsi="Times New Roman" w:cs="Times New Roman"/>
          <w:sz w:val="24"/>
          <w:szCs w:val="24"/>
        </w:rPr>
        <w:t xml:space="preserve">please carefully review the exam procedures and the additional instructions in this cover letter. One of these recent changes is the transition to an electronic Participant Information Form (PIF) into which you will need </w:t>
      </w:r>
      <w:proofErr w:type="gramStart"/>
      <w:r w:rsidRPr="00431B4E">
        <w:rPr>
          <w:rFonts w:ascii="Times New Roman" w:hAnsi="Times New Roman" w:cs="Times New Roman"/>
          <w:sz w:val="24"/>
          <w:szCs w:val="24"/>
        </w:rPr>
        <w:t>to electronically record</w:t>
      </w:r>
      <w:proofErr w:type="gramEnd"/>
      <w:r w:rsidRPr="00431B4E">
        <w:rPr>
          <w:rFonts w:ascii="Times New Roman" w:hAnsi="Times New Roman" w:cs="Times New Roman"/>
          <w:sz w:val="24"/>
          <w:szCs w:val="24"/>
        </w:rPr>
        <w:t xml:space="preserve"> the contact information and exam IDs of each person taking the exam. We need this information before we can begin grading the exams to ensure that everyone is eligible.</w:t>
      </w:r>
    </w:p>
    <w:p w:rsidR="00975363" w:rsidRPr="00431B4E" w:rsidRDefault="00975363" w:rsidP="00975363">
      <w:pPr>
        <w:rPr>
          <w:rFonts w:ascii="Times New Roman" w:hAnsi="Times New Roman" w:cs="Times New Roman"/>
          <w:color w:val="FF0000"/>
          <w:sz w:val="24"/>
          <w:szCs w:val="24"/>
        </w:rPr>
      </w:pPr>
      <w:r w:rsidRPr="00431B4E">
        <w:rPr>
          <w:rFonts w:ascii="Times New Roman" w:hAnsi="Times New Roman" w:cs="Times New Roman"/>
          <w:color w:val="FF0000"/>
          <w:sz w:val="24"/>
          <w:szCs w:val="24"/>
        </w:rPr>
        <w:t>Note that any person taking the Beer Judging exam must meet at least one of the following criteria:</w:t>
      </w:r>
    </w:p>
    <w:p w:rsidR="00975363" w:rsidRPr="00431B4E" w:rsidRDefault="00975363" w:rsidP="00975363">
      <w:pPr>
        <w:pStyle w:val="ListParagraph"/>
        <w:numPr>
          <w:ilvl w:val="0"/>
          <w:numId w:val="1"/>
        </w:numPr>
        <w:rPr>
          <w:rFonts w:ascii="Times New Roman" w:hAnsi="Times New Roman" w:cs="Times New Roman"/>
          <w:color w:val="FF0000"/>
          <w:sz w:val="24"/>
          <w:szCs w:val="24"/>
        </w:rPr>
      </w:pPr>
      <w:r w:rsidRPr="00431B4E">
        <w:rPr>
          <w:rFonts w:ascii="Times New Roman" w:hAnsi="Times New Roman" w:cs="Times New Roman"/>
          <w:color w:val="FF0000"/>
          <w:sz w:val="24"/>
          <w:szCs w:val="24"/>
        </w:rPr>
        <w:t>Passed the online BJCP Entrance Exam,</w:t>
      </w:r>
    </w:p>
    <w:p w:rsidR="00975363" w:rsidRPr="00431B4E" w:rsidRDefault="00975363" w:rsidP="00975363">
      <w:pPr>
        <w:pStyle w:val="ListParagraph"/>
        <w:numPr>
          <w:ilvl w:val="0"/>
          <w:numId w:val="1"/>
        </w:numPr>
        <w:rPr>
          <w:rFonts w:ascii="Times New Roman" w:hAnsi="Times New Roman" w:cs="Times New Roman"/>
          <w:color w:val="FF0000"/>
          <w:sz w:val="24"/>
          <w:szCs w:val="24"/>
        </w:rPr>
      </w:pPr>
      <w:r w:rsidRPr="00431B4E">
        <w:rPr>
          <w:rFonts w:ascii="Times New Roman" w:hAnsi="Times New Roman" w:cs="Times New Roman"/>
          <w:color w:val="FF0000"/>
          <w:sz w:val="24"/>
          <w:szCs w:val="24"/>
        </w:rPr>
        <w:t xml:space="preserve">Be a Recognized or higher judge, </w:t>
      </w:r>
    </w:p>
    <w:p w:rsidR="00975363" w:rsidRPr="00431B4E" w:rsidRDefault="00975363" w:rsidP="00975363">
      <w:pPr>
        <w:pStyle w:val="ListParagraph"/>
        <w:numPr>
          <w:ilvl w:val="0"/>
          <w:numId w:val="1"/>
        </w:numPr>
        <w:rPr>
          <w:rFonts w:ascii="Times New Roman" w:hAnsi="Times New Roman" w:cs="Times New Roman"/>
          <w:color w:val="FF0000"/>
          <w:sz w:val="24"/>
          <w:szCs w:val="24"/>
        </w:rPr>
      </w:pPr>
      <w:r w:rsidRPr="00431B4E">
        <w:rPr>
          <w:rFonts w:ascii="Times New Roman" w:hAnsi="Times New Roman" w:cs="Times New Roman"/>
          <w:color w:val="FF0000"/>
          <w:sz w:val="24"/>
          <w:szCs w:val="24"/>
        </w:rPr>
        <w:t>Be an Apprentice judge who has passed the written portion of the BJCP Legacy Exam.</w:t>
      </w:r>
    </w:p>
    <w:p w:rsidR="00975363" w:rsidRDefault="00975363" w:rsidP="00975363">
      <w:pPr>
        <w:rPr>
          <w:rFonts w:ascii="Times New Roman" w:hAnsi="Times New Roman" w:cs="Times New Roman"/>
          <w:sz w:val="24"/>
          <w:szCs w:val="24"/>
        </w:rPr>
      </w:pPr>
      <w:r w:rsidRPr="00431B4E">
        <w:rPr>
          <w:rFonts w:ascii="Times New Roman" w:hAnsi="Times New Roman" w:cs="Times New Roman"/>
          <w:sz w:val="24"/>
          <w:szCs w:val="24"/>
        </w:rPr>
        <w:t>For the BJCP Beer Judging Examination, we are requiring the use of a minimum of two independent proctors and are clarifying who can be a proctor for the exam. The idea is to ensure unbiased benchmarks from which to base the taste evaluation. We have also expanded the description on selecting examination beers.</w:t>
      </w:r>
    </w:p>
    <w:p w:rsidR="00431B4E" w:rsidRPr="00431B4E" w:rsidRDefault="00431B4E" w:rsidP="00431B4E">
      <w:pPr>
        <w:rPr>
          <w:rFonts w:ascii="Times New Roman" w:hAnsi="Times New Roman" w:cs="Times New Roman"/>
          <w:color w:val="FF0000"/>
          <w:sz w:val="24"/>
          <w:szCs w:val="24"/>
        </w:rPr>
      </w:pPr>
      <w:r w:rsidRPr="00431B4E">
        <w:rPr>
          <w:rFonts w:ascii="Times New Roman" w:hAnsi="Times New Roman" w:cs="Times New Roman"/>
          <w:color w:val="FF0000"/>
          <w:sz w:val="24"/>
          <w:szCs w:val="24"/>
        </w:rPr>
        <w:t xml:space="preserve">Note that there should NOT be a break during the BJCP Beer Judging </w:t>
      </w:r>
      <w:proofErr w:type="gramStart"/>
      <w:r w:rsidRPr="00431B4E">
        <w:rPr>
          <w:rFonts w:ascii="Times New Roman" w:hAnsi="Times New Roman" w:cs="Times New Roman"/>
          <w:color w:val="FF0000"/>
          <w:sz w:val="24"/>
          <w:szCs w:val="24"/>
        </w:rPr>
        <w:t>Examination,</w:t>
      </w:r>
      <w:proofErr w:type="gramEnd"/>
      <w:r w:rsidRPr="00431B4E">
        <w:rPr>
          <w:rFonts w:ascii="Times New Roman" w:hAnsi="Times New Roman" w:cs="Times New Roman"/>
          <w:color w:val="FF0000"/>
          <w:sz w:val="24"/>
          <w:szCs w:val="24"/>
        </w:rPr>
        <w:t xml:space="preserve"> all six beers must be judged in an uninterrupted 90 minute session.</w:t>
      </w:r>
    </w:p>
    <w:p w:rsidR="00431B4E" w:rsidRPr="00E0242C" w:rsidRDefault="00431B4E" w:rsidP="00431B4E">
      <w:pPr>
        <w:tabs>
          <w:tab w:val="left" w:pos="5775"/>
        </w:tabs>
        <w:rPr>
          <w:rFonts w:ascii="Times New Roman" w:hAnsi="Times New Roman" w:cs="Times New Roman"/>
          <w:sz w:val="24"/>
          <w:szCs w:val="24"/>
        </w:rPr>
      </w:pPr>
      <w:r w:rsidRPr="00E0242C">
        <w:rPr>
          <w:rFonts w:ascii="Times New Roman" w:hAnsi="Times New Roman" w:cs="Times New Roman"/>
          <w:sz w:val="24"/>
          <w:szCs w:val="24"/>
        </w:rPr>
        <w:t>Please note the following change.</w:t>
      </w:r>
    </w:p>
    <w:p w:rsidR="00431B4E" w:rsidRDefault="00431B4E" w:rsidP="00431B4E">
      <w:pPr>
        <w:tabs>
          <w:tab w:val="left" w:pos="5775"/>
        </w:tabs>
        <w:ind w:left="720"/>
        <w:rPr>
          <w:rFonts w:ascii="Times New Roman" w:hAnsi="Times New Roman" w:cs="Times New Roman"/>
          <w:color w:val="FF0000"/>
          <w:sz w:val="24"/>
          <w:szCs w:val="24"/>
        </w:rPr>
      </w:pPr>
      <w:r w:rsidRPr="00E0242C">
        <w:rPr>
          <w:rFonts w:ascii="Times New Roman" w:hAnsi="Times New Roman" w:cs="Times New Roman"/>
          <w:color w:val="FF0000"/>
          <w:sz w:val="24"/>
          <w:szCs w:val="24"/>
        </w:rPr>
        <w:t xml:space="preserve">If a scheduled exam does not meet the requirement of having a minimum of six eligible participants, then our preference is that it </w:t>
      </w:r>
      <w:proofErr w:type="gramStart"/>
      <w:r w:rsidRPr="00E0242C">
        <w:rPr>
          <w:rFonts w:ascii="Times New Roman" w:hAnsi="Times New Roman" w:cs="Times New Roman"/>
          <w:color w:val="FF0000"/>
          <w:sz w:val="24"/>
          <w:szCs w:val="24"/>
        </w:rPr>
        <w:t>be rescheduled</w:t>
      </w:r>
      <w:proofErr w:type="gramEnd"/>
      <w:r w:rsidRPr="00E0242C">
        <w:rPr>
          <w:rFonts w:ascii="Times New Roman" w:hAnsi="Times New Roman" w:cs="Times New Roman"/>
          <w:color w:val="FF0000"/>
          <w:sz w:val="24"/>
          <w:szCs w:val="24"/>
        </w:rPr>
        <w:t xml:space="preserve"> for a date when there is sufficient demand. Exams </w:t>
      </w:r>
      <w:proofErr w:type="gramStart"/>
      <w:r w:rsidRPr="00E0242C">
        <w:rPr>
          <w:rFonts w:ascii="Times New Roman" w:hAnsi="Times New Roman" w:cs="Times New Roman"/>
          <w:color w:val="FF0000"/>
          <w:sz w:val="24"/>
          <w:szCs w:val="24"/>
        </w:rPr>
        <w:t>cannot be rescheduled</w:t>
      </w:r>
      <w:proofErr w:type="gramEnd"/>
      <w:r w:rsidRPr="00E0242C">
        <w:rPr>
          <w:rFonts w:ascii="Times New Roman" w:hAnsi="Times New Roman" w:cs="Times New Roman"/>
          <w:color w:val="FF0000"/>
          <w:sz w:val="24"/>
          <w:szCs w:val="24"/>
        </w:rPr>
        <w:t xml:space="preserve"> without the Exam Director’s </w:t>
      </w:r>
      <w:r w:rsidRPr="00E0242C">
        <w:rPr>
          <w:rFonts w:ascii="Times New Roman" w:hAnsi="Times New Roman" w:cs="Times New Roman"/>
          <w:color w:val="FF0000"/>
          <w:sz w:val="24"/>
          <w:szCs w:val="24"/>
        </w:rPr>
        <w:lastRenderedPageBreak/>
        <w:t>permission.</w:t>
      </w:r>
      <w:r>
        <w:rPr>
          <w:rFonts w:ascii="Times New Roman" w:hAnsi="Times New Roman" w:cs="Times New Roman"/>
          <w:color w:val="FF0000"/>
          <w:sz w:val="24"/>
          <w:szCs w:val="24"/>
        </w:rPr>
        <w:t xml:space="preserve"> </w:t>
      </w:r>
      <w:r w:rsidRPr="00E0242C">
        <w:rPr>
          <w:rFonts w:ascii="Times New Roman" w:hAnsi="Times New Roman" w:cs="Times New Roman"/>
          <w:color w:val="FF0000"/>
          <w:sz w:val="24"/>
          <w:szCs w:val="24"/>
        </w:rPr>
        <w:t>In cases where the exam is given to fewer than six participants without the prior written approv</w:t>
      </w:r>
      <w:r>
        <w:rPr>
          <w:rFonts w:ascii="Times New Roman" w:hAnsi="Times New Roman" w:cs="Times New Roman"/>
          <w:color w:val="FF0000"/>
          <w:sz w:val="24"/>
          <w:szCs w:val="24"/>
        </w:rPr>
        <w:t xml:space="preserve">al of the Exam Director, then </w:t>
      </w:r>
    </w:p>
    <w:p w:rsidR="00431B4E" w:rsidRDefault="00431B4E" w:rsidP="00431B4E">
      <w:pPr>
        <w:pStyle w:val="ListParagraph"/>
        <w:numPr>
          <w:ilvl w:val="0"/>
          <w:numId w:val="2"/>
        </w:numPr>
        <w:tabs>
          <w:tab w:val="left" w:pos="5775"/>
        </w:tabs>
        <w:rPr>
          <w:rFonts w:ascii="Times New Roman" w:hAnsi="Times New Roman" w:cs="Times New Roman"/>
          <w:color w:val="FF0000"/>
          <w:sz w:val="24"/>
          <w:szCs w:val="24"/>
        </w:rPr>
      </w:pPr>
      <w:r w:rsidRPr="00E0242C">
        <w:rPr>
          <w:rFonts w:ascii="Times New Roman" w:hAnsi="Times New Roman" w:cs="Times New Roman"/>
          <w:color w:val="FF0000"/>
          <w:sz w:val="24"/>
          <w:szCs w:val="24"/>
        </w:rPr>
        <w:t>The Exam Administrator BJCP experience points</w:t>
      </w:r>
      <w:r>
        <w:rPr>
          <w:rFonts w:ascii="Times New Roman" w:hAnsi="Times New Roman" w:cs="Times New Roman"/>
          <w:color w:val="FF0000"/>
          <w:sz w:val="24"/>
          <w:szCs w:val="24"/>
        </w:rPr>
        <w:t xml:space="preserve"> may be reduced</w:t>
      </w:r>
    </w:p>
    <w:p w:rsidR="00431B4E" w:rsidRDefault="00431B4E" w:rsidP="00431B4E">
      <w:pPr>
        <w:pStyle w:val="ListParagraph"/>
        <w:numPr>
          <w:ilvl w:val="1"/>
          <w:numId w:val="3"/>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1 or 2 examinees; no credit</w:t>
      </w:r>
    </w:p>
    <w:p w:rsidR="00431B4E" w:rsidRDefault="00431B4E" w:rsidP="00431B4E">
      <w:pPr>
        <w:pStyle w:val="ListParagraph"/>
        <w:numPr>
          <w:ilvl w:val="1"/>
          <w:numId w:val="3"/>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3 to 5 examinees; half credit</w:t>
      </w:r>
    </w:p>
    <w:p w:rsidR="00192FA2" w:rsidRDefault="00431B4E" w:rsidP="00431B4E">
      <w:pPr>
        <w:pStyle w:val="ListParagraph"/>
        <w:numPr>
          <w:ilvl w:val="1"/>
          <w:numId w:val="3"/>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6 or more; full credit</w:t>
      </w:r>
    </w:p>
    <w:p w:rsidR="00431B4E" w:rsidRPr="00192FA2" w:rsidRDefault="00431B4E" w:rsidP="00192FA2">
      <w:pPr>
        <w:pStyle w:val="ListParagraph"/>
        <w:numPr>
          <w:ilvl w:val="0"/>
          <w:numId w:val="3"/>
        </w:numPr>
        <w:tabs>
          <w:tab w:val="left" w:pos="5775"/>
        </w:tabs>
        <w:rPr>
          <w:rFonts w:ascii="Times New Roman" w:hAnsi="Times New Roman" w:cs="Times New Roman"/>
          <w:color w:val="FF0000"/>
          <w:sz w:val="24"/>
          <w:szCs w:val="24"/>
        </w:rPr>
      </w:pPr>
      <w:r w:rsidRPr="00192FA2">
        <w:rPr>
          <w:rFonts w:ascii="Times New Roman" w:hAnsi="Times New Roman" w:cs="Times New Roman"/>
          <w:color w:val="FF0000"/>
          <w:sz w:val="24"/>
          <w:szCs w:val="24"/>
        </w:rPr>
        <w:t xml:space="preserve">The start of grading of the exam </w:t>
      </w:r>
      <w:proofErr w:type="gramStart"/>
      <w:r w:rsidRPr="00192FA2">
        <w:rPr>
          <w:rFonts w:ascii="Times New Roman" w:hAnsi="Times New Roman" w:cs="Times New Roman"/>
          <w:color w:val="FF0000"/>
          <w:sz w:val="24"/>
          <w:szCs w:val="24"/>
        </w:rPr>
        <w:t>is deferred</w:t>
      </w:r>
      <w:proofErr w:type="gramEnd"/>
      <w:r w:rsidRPr="00192FA2">
        <w:rPr>
          <w:rFonts w:ascii="Times New Roman" w:hAnsi="Times New Roman" w:cs="Times New Roman"/>
          <w:color w:val="FF0000"/>
          <w:sz w:val="24"/>
          <w:szCs w:val="24"/>
        </w:rPr>
        <w:t xml:space="preserve"> for three to six months until it can be merged with another set of exams.</w:t>
      </w:r>
    </w:p>
    <w:p w:rsidR="00975363" w:rsidRPr="00431B4E" w:rsidRDefault="00975363" w:rsidP="00975363">
      <w:pPr>
        <w:rPr>
          <w:rFonts w:ascii="Times New Roman" w:hAnsi="Times New Roman" w:cs="Times New Roman"/>
          <w:sz w:val="24"/>
          <w:szCs w:val="24"/>
        </w:rPr>
      </w:pPr>
      <w:r w:rsidRPr="00431B4E">
        <w:rPr>
          <w:rFonts w:ascii="Times New Roman" w:hAnsi="Times New Roman" w:cs="Times New Roman"/>
          <w:sz w:val="24"/>
          <w:szCs w:val="24"/>
        </w:rPr>
        <w:t xml:space="preserve">The rest of the exam procedures are </w:t>
      </w:r>
      <w:proofErr w:type="gramStart"/>
      <w:r w:rsidRPr="00431B4E">
        <w:rPr>
          <w:rFonts w:ascii="Times New Roman" w:hAnsi="Times New Roman" w:cs="Times New Roman"/>
          <w:sz w:val="24"/>
          <w:szCs w:val="24"/>
        </w:rPr>
        <w:t>pretty much unchanged</w:t>
      </w:r>
      <w:proofErr w:type="gramEnd"/>
      <w:r w:rsidRPr="00431B4E">
        <w:rPr>
          <w:rFonts w:ascii="Times New Roman" w:hAnsi="Times New Roman" w:cs="Times New Roman"/>
          <w:sz w:val="24"/>
          <w:szCs w:val="24"/>
        </w:rPr>
        <w:t>, but we have bolstered the instructions in the Exam Procedures</w:t>
      </w:r>
      <w:r w:rsidR="008518F6" w:rsidRPr="00431B4E">
        <w:rPr>
          <w:rFonts w:ascii="Times New Roman" w:hAnsi="Times New Roman" w:cs="Times New Roman"/>
          <w:sz w:val="24"/>
          <w:szCs w:val="24"/>
        </w:rPr>
        <w:t xml:space="preserve">. </w:t>
      </w:r>
      <w:r w:rsidRPr="00431B4E">
        <w:rPr>
          <w:rFonts w:ascii="Times New Roman" w:hAnsi="Times New Roman" w:cs="Times New Roman"/>
          <w:sz w:val="24"/>
          <w:szCs w:val="24"/>
        </w:rPr>
        <w:t>The following table outlines the documents needed for the exam and will help you understand how many copies you will need of each item</w:t>
      </w:r>
      <w:r w:rsidR="008518F6" w:rsidRPr="00431B4E">
        <w:rPr>
          <w:rFonts w:ascii="Times New Roman" w:hAnsi="Times New Roman" w:cs="Times New Roman"/>
          <w:sz w:val="24"/>
          <w:szCs w:val="24"/>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09"/>
        <w:gridCol w:w="1956"/>
      </w:tblGrid>
      <w:tr w:rsidR="00A62C7B" w:rsidRPr="00431B4E" w:rsidTr="00A62C7B">
        <w:trPr>
          <w:jc w:val="center"/>
        </w:trPr>
        <w:tc>
          <w:tcPr>
            <w:tcW w:w="0" w:type="auto"/>
            <w:gridSpan w:val="2"/>
            <w:shd w:val="pct30" w:color="FFFF00" w:fill="FFFFFF"/>
          </w:tcPr>
          <w:p w:rsidR="00A62C7B" w:rsidRPr="00431B4E" w:rsidRDefault="00A62C7B" w:rsidP="00A62C7B">
            <w:pPr>
              <w:keepNext/>
              <w:keepLines/>
              <w:tabs>
                <w:tab w:val="left" w:pos="6660"/>
              </w:tabs>
              <w:spacing w:after="0"/>
              <w:jc w:val="center"/>
              <w:rPr>
                <w:rFonts w:ascii="Times New Roman" w:hAnsi="Times New Roman" w:cs="Times New Roman"/>
                <w:b/>
                <w:sz w:val="24"/>
                <w:szCs w:val="24"/>
              </w:rPr>
            </w:pPr>
            <w:r w:rsidRPr="00431B4E">
              <w:rPr>
                <w:rFonts w:ascii="Times New Roman" w:hAnsi="Times New Roman" w:cs="Times New Roman"/>
                <w:b/>
                <w:sz w:val="24"/>
                <w:szCs w:val="24"/>
              </w:rPr>
              <w:t>BJCP Beer Judging Examination</w:t>
            </w:r>
          </w:p>
        </w:tc>
      </w:tr>
      <w:tr w:rsidR="00A62C7B" w:rsidRPr="00431B4E" w:rsidTr="00A62C7B">
        <w:trPr>
          <w:jc w:val="center"/>
        </w:trPr>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b/>
                <w:sz w:val="24"/>
                <w:szCs w:val="24"/>
              </w:rPr>
            </w:pPr>
            <w:r w:rsidRPr="00431B4E">
              <w:rPr>
                <w:rFonts w:ascii="Times New Roman" w:hAnsi="Times New Roman" w:cs="Times New Roman"/>
                <w:b/>
                <w:sz w:val="24"/>
                <w:szCs w:val="24"/>
              </w:rPr>
              <w:t>Item</w:t>
            </w:r>
          </w:p>
        </w:tc>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b/>
                <w:sz w:val="24"/>
                <w:szCs w:val="24"/>
              </w:rPr>
            </w:pPr>
            <w:r w:rsidRPr="00431B4E">
              <w:rPr>
                <w:rFonts w:ascii="Times New Roman" w:hAnsi="Times New Roman" w:cs="Times New Roman"/>
                <w:b/>
                <w:sz w:val="24"/>
                <w:szCs w:val="24"/>
              </w:rPr>
              <w:t>Quantity Needed</w:t>
            </w:r>
          </w:p>
        </w:tc>
      </w:tr>
      <w:tr w:rsidR="00A62C7B" w:rsidRPr="00431B4E" w:rsidTr="00A62C7B">
        <w:trPr>
          <w:jc w:val="center"/>
        </w:trPr>
        <w:tc>
          <w:tcPr>
            <w:tcW w:w="0" w:type="auto"/>
            <w:shd w:val="clear" w:color="auto" w:fill="auto"/>
          </w:tcPr>
          <w:p w:rsidR="00A62C7B" w:rsidRPr="00431B4E" w:rsidRDefault="007020D9"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Exam instructions/cover s</w:t>
            </w:r>
            <w:r w:rsidR="00A62C7B" w:rsidRPr="00431B4E">
              <w:rPr>
                <w:rFonts w:ascii="Times New Roman" w:hAnsi="Times New Roman" w:cs="Times New Roman"/>
                <w:sz w:val="24"/>
                <w:szCs w:val="24"/>
              </w:rPr>
              <w:t>heet</w:t>
            </w:r>
          </w:p>
        </w:tc>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1 per participant</w:t>
            </w:r>
          </w:p>
        </w:tc>
      </w:tr>
      <w:tr w:rsidR="00A62C7B" w:rsidRPr="00431B4E" w:rsidTr="00A62C7B">
        <w:trPr>
          <w:jc w:val="center"/>
        </w:trPr>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Proctor Instruction</w:t>
            </w:r>
            <w:r w:rsidR="007020D9" w:rsidRPr="00431B4E">
              <w:rPr>
                <w:rFonts w:ascii="Times New Roman" w:hAnsi="Times New Roman" w:cs="Times New Roman"/>
                <w:sz w:val="24"/>
                <w:szCs w:val="24"/>
              </w:rPr>
              <w:t xml:space="preserve"> </w:t>
            </w:r>
            <w:r w:rsidRPr="00431B4E">
              <w:rPr>
                <w:rFonts w:ascii="Times New Roman" w:hAnsi="Times New Roman" w:cs="Times New Roman"/>
                <w:sz w:val="24"/>
                <w:szCs w:val="24"/>
              </w:rPr>
              <w:t>s</w:t>
            </w:r>
            <w:r w:rsidR="007020D9" w:rsidRPr="00431B4E">
              <w:rPr>
                <w:rFonts w:ascii="Times New Roman" w:hAnsi="Times New Roman" w:cs="Times New Roman"/>
                <w:sz w:val="24"/>
                <w:szCs w:val="24"/>
              </w:rPr>
              <w:t>heet</w:t>
            </w:r>
          </w:p>
        </w:tc>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1 per proctor</w:t>
            </w:r>
          </w:p>
        </w:tc>
      </w:tr>
      <w:tr w:rsidR="00A62C7B" w:rsidRPr="00431B4E" w:rsidTr="00A62C7B">
        <w:trPr>
          <w:jc w:val="center"/>
        </w:trPr>
        <w:tc>
          <w:tcPr>
            <w:tcW w:w="0" w:type="auto"/>
            <w:shd w:val="clear" w:color="auto" w:fill="auto"/>
          </w:tcPr>
          <w:p w:rsidR="00A62C7B" w:rsidRPr="00431B4E" w:rsidRDefault="007020D9"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Proctor consensus score s</w:t>
            </w:r>
            <w:r w:rsidR="00A62C7B" w:rsidRPr="00431B4E">
              <w:rPr>
                <w:rFonts w:ascii="Times New Roman" w:hAnsi="Times New Roman" w:cs="Times New Roman"/>
                <w:sz w:val="24"/>
                <w:szCs w:val="24"/>
              </w:rPr>
              <w:t>heet</w:t>
            </w:r>
          </w:p>
        </w:tc>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1</w:t>
            </w:r>
          </w:p>
        </w:tc>
      </w:tr>
      <w:tr w:rsidR="00A62C7B" w:rsidRPr="00431B4E" w:rsidTr="00A62C7B">
        <w:trPr>
          <w:jc w:val="center"/>
        </w:trPr>
        <w:tc>
          <w:tcPr>
            <w:tcW w:w="0" w:type="auto"/>
            <w:shd w:val="clear" w:color="auto" w:fill="auto"/>
          </w:tcPr>
          <w:p w:rsidR="00A62C7B" w:rsidRPr="00431B4E" w:rsidRDefault="007020D9"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Proctor beer score sheet</w:t>
            </w:r>
          </w:p>
        </w:tc>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6 per proctor</w:t>
            </w:r>
          </w:p>
        </w:tc>
      </w:tr>
      <w:tr w:rsidR="00A62C7B" w:rsidRPr="00431B4E" w:rsidTr="00A62C7B">
        <w:trPr>
          <w:jc w:val="center"/>
        </w:trPr>
        <w:tc>
          <w:tcPr>
            <w:tcW w:w="0" w:type="auto"/>
            <w:shd w:val="clear" w:color="auto" w:fill="auto"/>
          </w:tcPr>
          <w:p w:rsidR="00A62C7B" w:rsidRPr="00431B4E" w:rsidRDefault="007020D9"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Examinee beer score sheet</w:t>
            </w:r>
          </w:p>
        </w:tc>
        <w:tc>
          <w:tcPr>
            <w:tcW w:w="0" w:type="auto"/>
            <w:shd w:val="clear" w:color="auto" w:fill="auto"/>
          </w:tcPr>
          <w:p w:rsidR="00A62C7B" w:rsidRPr="00431B4E" w:rsidRDefault="00A62C7B" w:rsidP="00A62C7B">
            <w:pPr>
              <w:keepNext/>
              <w:keepLines/>
              <w:tabs>
                <w:tab w:val="left" w:pos="6660"/>
              </w:tabs>
              <w:spacing w:after="0"/>
              <w:rPr>
                <w:rFonts w:ascii="Times New Roman" w:hAnsi="Times New Roman" w:cs="Times New Roman"/>
                <w:sz w:val="24"/>
                <w:szCs w:val="24"/>
              </w:rPr>
            </w:pPr>
            <w:r w:rsidRPr="00431B4E">
              <w:rPr>
                <w:rFonts w:ascii="Times New Roman" w:hAnsi="Times New Roman" w:cs="Times New Roman"/>
                <w:sz w:val="24"/>
                <w:szCs w:val="24"/>
              </w:rPr>
              <w:t>6 per participant</w:t>
            </w:r>
          </w:p>
        </w:tc>
      </w:tr>
    </w:tbl>
    <w:p w:rsidR="00A62C7B" w:rsidRPr="00431B4E" w:rsidRDefault="00A62C7B" w:rsidP="00975363">
      <w:pPr>
        <w:rPr>
          <w:rFonts w:ascii="Times New Roman" w:hAnsi="Times New Roman" w:cs="Times New Roman"/>
          <w:sz w:val="24"/>
          <w:szCs w:val="24"/>
        </w:rPr>
      </w:pPr>
    </w:p>
    <w:p w:rsidR="00A62C7B" w:rsidRPr="00431B4E" w:rsidRDefault="00A62C7B" w:rsidP="00A62C7B">
      <w:pPr>
        <w:rPr>
          <w:rFonts w:ascii="Times New Roman" w:hAnsi="Times New Roman" w:cs="Times New Roman"/>
          <w:sz w:val="24"/>
          <w:szCs w:val="24"/>
        </w:rPr>
      </w:pPr>
      <w:r w:rsidRPr="00431B4E">
        <w:rPr>
          <w:rFonts w:ascii="Times New Roman" w:hAnsi="Times New Roman" w:cs="Times New Roman"/>
          <w:sz w:val="24"/>
          <w:szCs w:val="24"/>
        </w:rPr>
        <w:t xml:space="preserve">The code for your exam is </w:t>
      </w:r>
      <w:proofErr w:type="spellStart"/>
      <w:r w:rsidRPr="00431B4E">
        <w:rPr>
          <w:rFonts w:ascii="Times New Roman" w:hAnsi="Times New Roman" w:cs="Times New Roman"/>
          <w:color w:val="FF0000"/>
          <w:sz w:val="24"/>
          <w:szCs w:val="24"/>
        </w:rPr>
        <w:t>ExamCode</w:t>
      </w:r>
      <w:proofErr w:type="spellEnd"/>
      <w:r w:rsidR="008518F6" w:rsidRPr="00431B4E">
        <w:rPr>
          <w:rFonts w:ascii="Times New Roman" w:hAnsi="Times New Roman" w:cs="Times New Roman"/>
          <w:sz w:val="24"/>
          <w:szCs w:val="24"/>
        </w:rPr>
        <w:t xml:space="preserve">. </w:t>
      </w:r>
      <w:r w:rsidRPr="00431B4E">
        <w:rPr>
          <w:rFonts w:ascii="Times New Roman" w:hAnsi="Times New Roman" w:cs="Times New Roman"/>
          <w:sz w:val="24"/>
          <w:szCs w:val="24"/>
        </w:rPr>
        <w:t>Plea</w:t>
      </w:r>
      <w:r w:rsidR="009F1774" w:rsidRPr="00431B4E">
        <w:rPr>
          <w:rFonts w:ascii="Times New Roman" w:hAnsi="Times New Roman" w:cs="Times New Roman"/>
          <w:sz w:val="24"/>
          <w:szCs w:val="24"/>
        </w:rPr>
        <w:t xml:space="preserve">se label each of the Beer </w:t>
      </w:r>
      <w:proofErr w:type="spellStart"/>
      <w:r w:rsidR="009F1774" w:rsidRPr="00431B4E">
        <w:rPr>
          <w:rFonts w:ascii="Times New Roman" w:hAnsi="Times New Roman" w:cs="Times New Roman"/>
          <w:sz w:val="24"/>
          <w:szCs w:val="24"/>
        </w:rPr>
        <w:t>Score</w:t>
      </w:r>
      <w:r w:rsidRPr="00431B4E">
        <w:rPr>
          <w:rFonts w:ascii="Times New Roman" w:hAnsi="Times New Roman" w:cs="Times New Roman"/>
          <w:sz w:val="24"/>
          <w:szCs w:val="24"/>
        </w:rPr>
        <w:t>sheets</w:t>
      </w:r>
      <w:proofErr w:type="spellEnd"/>
      <w:r w:rsidRPr="00431B4E">
        <w:rPr>
          <w:rFonts w:ascii="Times New Roman" w:hAnsi="Times New Roman" w:cs="Times New Roman"/>
          <w:sz w:val="24"/>
          <w:szCs w:val="24"/>
        </w:rPr>
        <w:t>, and Exam Cover Sheet with this exam code, starting with 01 as in ExamCode-01, ExamCode-02, etc</w:t>
      </w:r>
      <w:r w:rsidR="008518F6" w:rsidRPr="00431B4E">
        <w:rPr>
          <w:rFonts w:ascii="Times New Roman" w:hAnsi="Times New Roman" w:cs="Times New Roman"/>
          <w:sz w:val="24"/>
          <w:szCs w:val="24"/>
        </w:rPr>
        <w:t xml:space="preserve">. </w:t>
      </w:r>
      <w:r w:rsidRPr="00431B4E">
        <w:rPr>
          <w:rFonts w:ascii="Times New Roman" w:hAnsi="Times New Roman" w:cs="Times New Roman"/>
          <w:color w:val="FF0000"/>
          <w:sz w:val="24"/>
          <w:szCs w:val="24"/>
        </w:rPr>
        <w:t>The exam codes must be consistent with the information in the electronic PI Form</w:t>
      </w:r>
      <w:r w:rsidRPr="00431B4E">
        <w:rPr>
          <w:rFonts w:ascii="Times New Roman" w:hAnsi="Times New Roman" w:cs="Times New Roman"/>
          <w:sz w:val="24"/>
          <w:szCs w:val="24"/>
        </w:rPr>
        <w:t xml:space="preserve">. </w:t>
      </w:r>
    </w:p>
    <w:p w:rsidR="00A62C7B" w:rsidRPr="00431B4E" w:rsidRDefault="00A62C7B" w:rsidP="00A62C7B">
      <w:pPr>
        <w:rPr>
          <w:rFonts w:ascii="Times New Roman" w:hAnsi="Times New Roman" w:cs="Times New Roman"/>
          <w:sz w:val="24"/>
          <w:szCs w:val="24"/>
        </w:rPr>
      </w:pPr>
      <w:r w:rsidRPr="00431B4E">
        <w:rPr>
          <w:rFonts w:ascii="Times New Roman" w:hAnsi="Times New Roman" w:cs="Times New Roman"/>
          <w:sz w:val="24"/>
          <w:szCs w:val="24"/>
        </w:rPr>
        <w:t xml:space="preserve">The attached Exam Procedures document has some guidelines to assist in exam beer preparation, but </w:t>
      </w:r>
      <w:proofErr w:type="gramStart"/>
      <w:r w:rsidRPr="00431B4E">
        <w:rPr>
          <w:rFonts w:ascii="Times New Roman" w:hAnsi="Times New Roman" w:cs="Times New Roman"/>
          <w:sz w:val="24"/>
          <w:szCs w:val="24"/>
        </w:rPr>
        <w:t>I’d</w:t>
      </w:r>
      <w:proofErr w:type="gramEnd"/>
      <w:r w:rsidRPr="00431B4E">
        <w:rPr>
          <w:rFonts w:ascii="Times New Roman" w:hAnsi="Times New Roman" w:cs="Times New Roman"/>
          <w:sz w:val="24"/>
          <w:szCs w:val="24"/>
        </w:rPr>
        <w:t xml:space="preserve"> be happy to discuss your plans for exam beer preparation either over the phone or via e-mail</w:t>
      </w:r>
      <w:r w:rsidR="008518F6" w:rsidRPr="00431B4E">
        <w:rPr>
          <w:rFonts w:ascii="Times New Roman" w:hAnsi="Times New Roman" w:cs="Times New Roman"/>
          <w:sz w:val="24"/>
          <w:szCs w:val="24"/>
        </w:rPr>
        <w:t xml:space="preserve">. </w:t>
      </w:r>
      <w:r w:rsidRPr="00431B4E">
        <w:rPr>
          <w:rFonts w:ascii="Times New Roman" w:hAnsi="Times New Roman" w:cs="Times New Roman"/>
          <w:sz w:val="24"/>
          <w:szCs w:val="24"/>
        </w:rPr>
        <w:t xml:space="preserve">Also, note that since the proctors </w:t>
      </w:r>
      <w:proofErr w:type="gramStart"/>
      <w:r w:rsidRPr="00431B4E">
        <w:rPr>
          <w:rFonts w:ascii="Times New Roman" w:hAnsi="Times New Roman" w:cs="Times New Roman"/>
          <w:sz w:val="24"/>
          <w:szCs w:val="24"/>
        </w:rPr>
        <w:t>are allowed</w:t>
      </w:r>
      <w:proofErr w:type="gramEnd"/>
      <w:r w:rsidRPr="00431B4E">
        <w:rPr>
          <w:rFonts w:ascii="Times New Roman" w:hAnsi="Times New Roman" w:cs="Times New Roman"/>
          <w:sz w:val="24"/>
          <w:szCs w:val="24"/>
        </w:rPr>
        <w:t xml:space="preserve"> to use the style guidelines you should bring a copy to the exam for their use.</w:t>
      </w:r>
    </w:p>
    <w:p w:rsidR="00A62C7B" w:rsidRPr="00431B4E" w:rsidRDefault="00A62C7B" w:rsidP="00A62C7B">
      <w:pPr>
        <w:rPr>
          <w:rFonts w:ascii="Times New Roman" w:hAnsi="Times New Roman" w:cs="Times New Roman"/>
          <w:sz w:val="24"/>
          <w:szCs w:val="24"/>
        </w:rPr>
      </w:pPr>
      <w:r w:rsidRPr="00431B4E">
        <w:rPr>
          <w:rFonts w:ascii="Times New Roman" w:hAnsi="Times New Roman" w:cs="Times New Roman"/>
          <w:sz w:val="24"/>
          <w:szCs w:val="24"/>
        </w:rPr>
        <w:t>You need to make a copy of the exams before mailing the originals to the AHA for processing</w:t>
      </w:r>
      <w:r w:rsidR="008518F6" w:rsidRPr="00431B4E">
        <w:rPr>
          <w:rFonts w:ascii="Times New Roman" w:hAnsi="Times New Roman" w:cs="Times New Roman"/>
          <w:sz w:val="24"/>
          <w:szCs w:val="24"/>
        </w:rPr>
        <w:t xml:space="preserve">. </w:t>
      </w:r>
      <w:r w:rsidRPr="00431B4E">
        <w:rPr>
          <w:rFonts w:ascii="Times New Roman" w:hAnsi="Times New Roman" w:cs="Times New Roman"/>
          <w:sz w:val="24"/>
          <w:szCs w:val="24"/>
        </w:rPr>
        <w:t>The cost of making this copy should come out of the 30% portion exam fees the BJCP provides to the exam administrator</w:t>
      </w:r>
      <w:r w:rsidR="008518F6" w:rsidRPr="00431B4E">
        <w:rPr>
          <w:rFonts w:ascii="Times New Roman" w:hAnsi="Times New Roman" w:cs="Times New Roman"/>
          <w:sz w:val="24"/>
          <w:szCs w:val="24"/>
        </w:rPr>
        <w:t xml:space="preserve">. </w:t>
      </w:r>
      <w:r w:rsidRPr="00431B4E">
        <w:rPr>
          <w:rFonts w:ascii="Times New Roman" w:hAnsi="Times New Roman" w:cs="Times New Roman"/>
          <w:sz w:val="24"/>
          <w:szCs w:val="24"/>
        </w:rPr>
        <w:t xml:space="preserve">Once you hear from </w:t>
      </w:r>
      <w:proofErr w:type="gramStart"/>
      <w:r w:rsidRPr="00431B4E">
        <w:rPr>
          <w:rFonts w:ascii="Times New Roman" w:hAnsi="Times New Roman" w:cs="Times New Roman"/>
          <w:sz w:val="24"/>
          <w:szCs w:val="24"/>
        </w:rPr>
        <w:t>me</w:t>
      </w:r>
      <w:proofErr w:type="gramEnd"/>
      <w:r w:rsidRPr="00431B4E">
        <w:rPr>
          <w:rFonts w:ascii="Times New Roman" w:hAnsi="Times New Roman" w:cs="Times New Roman"/>
          <w:sz w:val="24"/>
          <w:szCs w:val="24"/>
        </w:rPr>
        <w:t xml:space="preserve"> that the originals have been received, you should provide a copy of each examinee’s exam to them</w:t>
      </w:r>
      <w:r w:rsidR="008518F6" w:rsidRPr="00431B4E">
        <w:rPr>
          <w:rFonts w:ascii="Times New Roman" w:hAnsi="Times New Roman" w:cs="Times New Roman"/>
          <w:sz w:val="24"/>
          <w:szCs w:val="24"/>
        </w:rPr>
        <w:t xml:space="preserve">. </w:t>
      </w:r>
      <w:r w:rsidRPr="00431B4E">
        <w:rPr>
          <w:rFonts w:ascii="Times New Roman" w:hAnsi="Times New Roman" w:cs="Times New Roman"/>
          <w:color w:val="FF0000"/>
          <w:sz w:val="24"/>
          <w:szCs w:val="24"/>
        </w:rPr>
        <w:t xml:space="preserve">In no circumstances </w:t>
      </w:r>
      <w:proofErr w:type="gramStart"/>
      <w:r w:rsidRPr="00431B4E">
        <w:rPr>
          <w:rFonts w:ascii="Times New Roman" w:hAnsi="Times New Roman" w:cs="Times New Roman"/>
          <w:color w:val="FF0000"/>
          <w:sz w:val="24"/>
          <w:szCs w:val="24"/>
        </w:rPr>
        <w:t>should the examinees be given</w:t>
      </w:r>
      <w:proofErr w:type="gramEnd"/>
      <w:r w:rsidRPr="00431B4E">
        <w:rPr>
          <w:rFonts w:ascii="Times New Roman" w:hAnsi="Times New Roman" w:cs="Times New Roman"/>
          <w:color w:val="FF0000"/>
          <w:sz w:val="24"/>
          <w:szCs w:val="24"/>
        </w:rPr>
        <w:t xml:space="preserve"> copies of the proctors’ </w:t>
      </w:r>
      <w:proofErr w:type="spellStart"/>
      <w:r w:rsidRPr="00431B4E">
        <w:rPr>
          <w:rFonts w:ascii="Times New Roman" w:hAnsi="Times New Roman" w:cs="Times New Roman"/>
          <w:color w:val="FF0000"/>
          <w:sz w:val="24"/>
          <w:szCs w:val="24"/>
        </w:rPr>
        <w:t>scoresheets</w:t>
      </w:r>
      <w:proofErr w:type="spellEnd"/>
      <w:r w:rsidRPr="00431B4E">
        <w:rPr>
          <w:rFonts w:ascii="Times New Roman" w:hAnsi="Times New Roman" w:cs="Times New Roman"/>
          <w:color w:val="FF0000"/>
          <w:sz w:val="24"/>
          <w:szCs w:val="24"/>
        </w:rPr>
        <w:t>.</w:t>
      </w:r>
    </w:p>
    <w:p w:rsidR="00A62C7B" w:rsidRPr="00431B4E" w:rsidRDefault="00A62C7B" w:rsidP="00A62C7B">
      <w:pPr>
        <w:rPr>
          <w:rFonts w:ascii="Times New Roman" w:hAnsi="Times New Roman" w:cs="Times New Roman"/>
          <w:sz w:val="24"/>
          <w:szCs w:val="24"/>
        </w:rPr>
      </w:pPr>
      <w:r w:rsidRPr="00431B4E">
        <w:rPr>
          <w:rFonts w:ascii="Times New Roman" w:hAnsi="Times New Roman" w:cs="Times New Roman"/>
          <w:sz w:val="24"/>
          <w:szCs w:val="24"/>
        </w:rPr>
        <w:t xml:space="preserve">To ensure that the exams can be graded and reviewed in nor more than fourteen weeks, please promptly mail the originals of the exams </w:t>
      </w:r>
      <w:proofErr w:type="gramStart"/>
      <w:r w:rsidRPr="00431B4E">
        <w:rPr>
          <w:rFonts w:ascii="Times New Roman" w:hAnsi="Times New Roman" w:cs="Times New Roman"/>
          <w:sz w:val="24"/>
          <w:szCs w:val="24"/>
        </w:rPr>
        <w:t>to</w:t>
      </w:r>
      <w:proofErr w:type="gramEnd"/>
      <w:r w:rsidRPr="00431B4E">
        <w:rPr>
          <w:rFonts w:ascii="Times New Roman" w:hAnsi="Times New Roman" w:cs="Times New Roman"/>
          <w:sz w:val="24"/>
          <w:szCs w:val="24"/>
        </w:rPr>
        <w:t>:</w:t>
      </w:r>
    </w:p>
    <w:p w:rsidR="00431B4E" w:rsidRPr="00E0242C" w:rsidRDefault="00431B4E" w:rsidP="00431B4E">
      <w:pPr>
        <w:spacing w:after="0" w:line="240" w:lineRule="auto"/>
        <w:ind w:left="4320" w:firstLine="720"/>
        <w:rPr>
          <w:rFonts w:ascii="Times New Roman" w:hAnsi="Times New Roman" w:cs="Times New Roman"/>
          <w:sz w:val="24"/>
          <w:szCs w:val="24"/>
        </w:rPr>
      </w:pPr>
      <w:r w:rsidRPr="00E0242C">
        <w:rPr>
          <w:rFonts w:ascii="Times New Roman" w:hAnsi="Times New Roman" w:cs="Times New Roman"/>
          <w:sz w:val="24"/>
          <w:szCs w:val="24"/>
        </w:rPr>
        <w:lastRenderedPageBreak/>
        <w:t>Brewers Association</w:t>
      </w:r>
    </w:p>
    <w:p w:rsidR="00431B4E" w:rsidRDefault="00431B4E" w:rsidP="00431B4E">
      <w:pPr>
        <w:spacing w:after="0" w:line="240" w:lineRule="auto"/>
        <w:ind w:left="4320" w:firstLine="720"/>
        <w:rPr>
          <w:rFonts w:ascii="Times New Roman" w:hAnsi="Times New Roman" w:cs="Times New Roman"/>
          <w:sz w:val="24"/>
          <w:szCs w:val="24"/>
        </w:rPr>
      </w:pPr>
      <w:r w:rsidRPr="00E0242C">
        <w:rPr>
          <w:rFonts w:ascii="Times New Roman" w:hAnsi="Times New Roman" w:cs="Times New Roman"/>
          <w:sz w:val="24"/>
          <w:szCs w:val="24"/>
        </w:rPr>
        <w:t>PO Box 1679</w:t>
      </w:r>
    </w:p>
    <w:p w:rsidR="00075CBD" w:rsidRPr="00E0242C" w:rsidRDefault="00075CBD" w:rsidP="00431B4E">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1327 Spruce Street</w:t>
      </w:r>
      <w:bookmarkStart w:id="0" w:name="_GoBack"/>
      <w:bookmarkEnd w:id="0"/>
    </w:p>
    <w:p w:rsidR="00431B4E" w:rsidRPr="00E0242C" w:rsidRDefault="00431B4E" w:rsidP="00431B4E">
      <w:pPr>
        <w:spacing w:after="0" w:line="240" w:lineRule="auto"/>
        <w:ind w:left="4320" w:firstLine="720"/>
        <w:rPr>
          <w:rFonts w:ascii="Times New Roman" w:hAnsi="Times New Roman" w:cs="Times New Roman"/>
          <w:sz w:val="24"/>
          <w:szCs w:val="24"/>
        </w:rPr>
      </w:pPr>
      <w:r w:rsidRPr="00E0242C">
        <w:rPr>
          <w:rFonts w:ascii="Times New Roman" w:hAnsi="Times New Roman" w:cs="Times New Roman"/>
          <w:sz w:val="24"/>
          <w:szCs w:val="24"/>
        </w:rPr>
        <w:t>Boulder, CO 80306</w:t>
      </w:r>
    </w:p>
    <w:p w:rsidR="00431B4E" w:rsidRPr="00E0242C" w:rsidRDefault="00075CBD" w:rsidP="00431B4E">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Attn: John Moorhead</w:t>
      </w:r>
    </w:p>
    <w:p w:rsidR="00A62C7B" w:rsidRPr="00431B4E" w:rsidRDefault="00A62C7B" w:rsidP="00A62C7B">
      <w:pPr>
        <w:rPr>
          <w:rFonts w:ascii="Times New Roman" w:hAnsi="Times New Roman" w:cs="Times New Roman"/>
          <w:sz w:val="24"/>
          <w:szCs w:val="24"/>
        </w:rPr>
      </w:pPr>
    </w:p>
    <w:p w:rsidR="00A62C7B" w:rsidRPr="00431B4E" w:rsidRDefault="00A62C7B" w:rsidP="00A62C7B">
      <w:pPr>
        <w:rPr>
          <w:rFonts w:ascii="Times New Roman" w:hAnsi="Times New Roman" w:cs="Times New Roman"/>
          <w:sz w:val="24"/>
          <w:szCs w:val="24"/>
        </w:rPr>
      </w:pPr>
      <w:proofErr w:type="gramStart"/>
      <w:r w:rsidRPr="00431B4E">
        <w:rPr>
          <w:rFonts w:ascii="Times New Roman" w:hAnsi="Times New Roman" w:cs="Times New Roman"/>
          <w:sz w:val="24"/>
          <w:szCs w:val="24"/>
        </w:rPr>
        <w:t>within</w:t>
      </w:r>
      <w:proofErr w:type="gramEnd"/>
      <w:r w:rsidRPr="00431B4E">
        <w:rPr>
          <w:rFonts w:ascii="Times New Roman" w:hAnsi="Times New Roman" w:cs="Times New Roman"/>
          <w:sz w:val="24"/>
          <w:szCs w:val="24"/>
        </w:rPr>
        <w:t xml:space="preserve"> one week of the exam date. </w:t>
      </w:r>
      <w:r w:rsidRPr="00431B4E">
        <w:rPr>
          <w:rFonts w:ascii="Times New Roman" w:hAnsi="Times New Roman" w:cs="Times New Roman"/>
          <w:b/>
          <w:sz w:val="24"/>
          <w:szCs w:val="24"/>
        </w:rPr>
        <w:t xml:space="preserve">Priority Mail </w:t>
      </w:r>
      <w:proofErr w:type="gramStart"/>
      <w:r w:rsidRPr="00431B4E">
        <w:rPr>
          <w:rFonts w:ascii="Times New Roman" w:hAnsi="Times New Roman" w:cs="Times New Roman"/>
          <w:b/>
          <w:sz w:val="24"/>
          <w:szCs w:val="24"/>
        </w:rPr>
        <w:t>is recommended</w:t>
      </w:r>
      <w:proofErr w:type="gramEnd"/>
      <w:r w:rsidRPr="00431B4E">
        <w:rPr>
          <w:rFonts w:ascii="Times New Roman" w:hAnsi="Times New Roman" w:cs="Times New Roman"/>
          <w:b/>
          <w:sz w:val="24"/>
          <w:szCs w:val="24"/>
        </w:rPr>
        <w:t>, delivery confirmation can just delay the deliver so if you want confirmation just email me and I can let you know if I have received the exams.</w:t>
      </w:r>
      <w:r w:rsidRPr="00431B4E">
        <w:rPr>
          <w:rFonts w:ascii="Times New Roman" w:hAnsi="Times New Roman" w:cs="Times New Roman"/>
          <w:sz w:val="24"/>
          <w:szCs w:val="24"/>
        </w:rPr>
        <w:t xml:space="preserve"> </w:t>
      </w:r>
      <w:proofErr w:type="gramStart"/>
      <w:r w:rsidRPr="00431B4E">
        <w:rPr>
          <w:rFonts w:ascii="Times New Roman" w:hAnsi="Times New Roman" w:cs="Times New Roman"/>
          <w:sz w:val="24"/>
          <w:szCs w:val="24"/>
        </w:rPr>
        <w:t>I</w:t>
      </w:r>
      <w:proofErr w:type="gramEnd"/>
      <w:r w:rsidRPr="00431B4E">
        <w:rPr>
          <w:rFonts w:ascii="Times New Roman" w:hAnsi="Times New Roman" w:cs="Times New Roman"/>
          <w:sz w:val="24"/>
          <w:szCs w:val="24"/>
        </w:rPr>
        <w:t xml:space="preserve"> hope everything goes smoothly, and again, please get in touch with me if you have any questions.</w:t>
      </w:r>
    </w:p>
    <w:p w:rsidR="00A62C7B" w:rsidRPr="00431B4E" w:rsidRDefault="00A62C7B" w:rsidP="00A62C7B">
      <w:pPr>
        <w:tabs>
          <w:tab w:val="left" w:pos="3780"/>
        </w:tabs>
        <w:rPr>
          <w:rFonts w:ascii="Times New Roman" w:hAnsi="Times New Roman" w:cs="Times New Roman"/>
          <w:sz w:val="24"/>
          <w:szCs w:val="24"/>
        </w:rPr>
      </w:pPr>
    </w:p>
    <w:p w:rsidR="00A62C7B" w:rsidRPr="00431B4E" w:rsidRDefault="00A62C7B" w:rsidP="00A62C7B">
      <w:pPr>
        <w:tabs>
          <w:tab w:val="left" w:pos="3780"/>
        </w:tabs>
        <w:spacing w:after="0" w:line="240" w:lineRule="auto"/>
        <w:rPr>
          <w:rFonts w:ascii="Times New Roman" w:hAnsi="Times New Roman" w:cs="Times New Roman"/>
          <w:sz w:val="24"/>
          <w:szCs w:val="24"/>
        </w:rPr>
      </w:pPr>
      <w:r w:rsidRPr="00431B4E">
        <w:rPr>
          <w:rFonts w:ascii="Times New Roman" w:hAnsi="Times New Roman" w:cs="Times New Roman"/>
          <w:sz w:val="24"/>
          <w:szCs w:val="24"/>
        </w:rPr>
        <w:t>Best Regards,</w:t>
      </w:r>
    </w:p>
    <w:p w:rsidR="00A62C7B" w:rsidRPr="00431B4E" w:rsidRDefault="00A62C7B" w:rsidP="00A62C7B">
      <w:pPr>
        <w:tabs>
          <w:tab w:val="left" w:pos="3780"/>
        </w:tabs>
        <w:spacing w:after="0" w:line="240" w:lineRule="auto"/>
        <w:rPr>
          <w:rFonts w:ascii="Times New Roman" w:hAnsi="Times New Roman" w:cs="Times New Roman"/>
          <w:sz w:val="24"/>
          <w:szCs w:val="24"/>
        </w:rPr>
      </w:pPr>
      <w:proofErr w:type="spellStart"/>
      <w:r w:rsidRPr="00431B4E">
        <w:rPr>
          <w:rFonts w:ascii="Times New Roman" w:hAnsi="Times New Roman" w:cs="Times New Roman"/>
          <w:sz w:val="24"/>
          <w:szCs w:val="24"/>
        </w:rPr>
        <w:t>EDsignature</w:t>
      </w:r>
      <w:proofErr w:type="spellEnd"/>
    </w:p>
    <w:p w:rsidR="00A62C7B" w:rsidRPr="00431B4E" w:rsidRDefault="00A62C7B" w:rsidP="00A62C7B">
      <w:pPr>
        <w:tabs>
          <w:tab w:val="left" w:pos="3780"/>
        </w:tabs>
        <w:spacing w:after="0" w:line="240" w:lineRule="auto"/>
        <w:rPr>
          <w:rFonts w:ascii="Times New Roman" w:hAnsi="Times New Roman" w:cs="Times New Roman"/>
          <w:sz w:val="24"/>
          <w:szCs w:val="24"/>
        </w:rPr>
      </w:pPr>
      <w:r w:rsidRPr="00431B4E">
        <w:rPr>
          <w:rFonts w:ascii="Times New Roman" w:hAnsi="Times New Roman" w:cs="Times New Roman"/>
          <w:sz w:val="24"/>
          <w:szCs w:val="24"/>
        </w:rPr>
        <w:tab/>
      </w:r>
      <w:r w:rsidRPr="00431B4E">
        <w:rPr>
          <w:rFonts w:ascii="Times New Roman" w:hAnsi="Times New Roman" w:cs="Times New Roman"/>
          <w:sz w:val="24"/>
          <w:szCs w:val="24"/>
        </w:rPr>
        <w:tab/>
      </w:r>
    </w:p>
    <w:p w:rsidR="00A62C7B" w:rsidRPr="00431B4E" w:rsidRDefault="00A62C7B" w:rsidP="00A62C7B">
      <w:pPr>
        <w:tabs>
          <w:tab w:val="left" w:pos="3780"/>
        </w:tabs>
        <w:spacing w:after="0" w:line="240" w:lineRule="auto"/>
        <w:rPr>
          <w:rFonts w:ascii="Times New Roman" w:hAnsi="Times New Roman" w:cs="Times New Roman"/>
          <w:sz w:val="24"/>
          <w:szCs w:val="24"/>
        </w:rPr>
      </w:pPr>
      <w:proofErr w:type="spellStart"/>
      <w:r w:rsidRPr="00431B4E">
        <w:rPr>
          <w:rFonts w:ascii="Times New Roman" w:hAnsi="Times New Roman" w:cs="Times New Roman"/>
          <w:sz w:val="24"/>
          <w:szCs w:val="24"/>
        </w:rPr>
        <w:t>EDname</w:t>
      </w:r>
      <w:proofErr w:type="spellEnd"/>
    </w:p>
    <w:p w:rsidR="00A62C7B" w:rsidRPr="00431B4E" w:rsidRDefault="00A62C7B" w:rsidP="00A62C7B">
      <w:pPr>
        <w:pStyle w:val="Heading1"/>
        <w:tabs>
          <w:tab w:val="clear" w:pos="6120"/>
          <w:tab w:val="left" w:pos="4320"/>
        </w:tabs>
        <w:jc w:val="left"/>
        <w:rPr>
          <w:szCs w:val="24"/>
        </w:rPr>
      </w:pPr>
      <w:proofErr w:type="spellStart"/>
      <w:r w:rsidRPr="00431B4E">
        <w:rPr>
          <w:szCs w:val="24"/>
        </w:rPr>
        <w:t>EDemail</w:t>
      </w:r>
      <w:proofErr w:type="spellEnd"/>
    </w:p>
    <w:p w:rsidR="00A62C7B" w:rsidRPr="00431B4E" w:rsidRDefault="00A62C7B" w:rsidP="00A62C7B">
      <w:pPr>
        <w:rPr>
          <w:rFonts w:ascii="Times New Roman" w:hAnsi="Times New Roman" w:cs="Times New Roman"/>
          <w:sz w:val="24"/>
          <w:szCs w:val="24"/>
        </w:rPr>
      </w:pPr>
    </w:p>
    <w:sectPr w:rsidR="00A62C7B" w:rsidRPr="00431B4E" w:rsidSect="00D940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08" w:rsidRDefault="00AD5B08" w:rsidP="00975363">
      <w:pPr>
        <w:spacing w:after="0" w:line="240" w:lineRule="auto"/>
      </w:pPr>
      <w:r>
        <w:separator/>
      </w:r>
    </w:p>
  </w:endnote>
  <w:endnote w:type="continuationSeparator" w:id="0">
    <w:p w:rsidR="00AD5B08" w:rsidRDefault="00AD5B08" w:rsidP="0097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296C2B">
    <w:pPr>
      <w:pStyle w:val="Footer"/>
    </w:pPr>
    <w:r>
      <w:rPr>
        <w:color w:val="A6A6A6" w:themeColor="background1" w:themeShade="A6"/>
      </w:rPr>
      <w:t>Revised 2/3/2015</w:t>
    </w:r>
    <w:r w:rsidR="00A62C7B" w:rsidRPr="00A62C7B">
      <w:rPr>
        <w:color w:val="A6A6A6" w:themeColor="background1" w:themeShade="A6"/>
      </w:rPr>
      <w:ptab w:relativeTo="margin" w:alignment="center" w:leader="none"/>
    </w:r>
    <w:r w:rsidR="00A62C7B">
      <w:ptab w:relativeTo="margin" w:alignment="right" w:leader="none"/>
    </w:r>
    <w:r w:rsidR="00A62C7B" w:rsidRPr="00A62C7B">
      <w:t xml:space="preserve">Page </w:t>
    </w:r>
    <w:r w:rsidR="00A62C7B" w:rsidRPr="00A62C7B">
      <w:rPr>
        <w:b/>
      </w:rPr>
      <w:fldChar w:fldCharType="begin"/>
    </w:r>
    <w:r w:rsidR="00A62C7B" w:rsidRPr="00A62C7B">
      <w:rPr>
        <w:b/>
      </w:rPr>
      <w:instrText xml:space="preserve"> PAGE  \* Arabic  \* MERGEFORMAT </w:instrText>
    </w:r>
    <w:r w:rsidR="00A62C7B" w:rsidRPr="00A62C7B">
      <w:rPr>
        <w:b/>
      </w:rPr>
      <w:fldChar w:fldCharType="separate"/>
    </w:r>
    <w:r>
      <w:rPr>
        <w:b/>
        <w:noProof/>
      </w:rPr>
      <w:t>3</w:t>
    </w:r>
    <w:r w:rsidR="00A62C7B" w:rsidRPr="00A62C7B">
      <w:rPr>
        <w:b/>
      </w:rPr>
      <w:fldChar w:fldCharType="end"/>
    </w:r>
    <w:r w:rsidR="00A62C7B" w:rsidRPr="00A62C7B">
      <w:t xml:space="preserve"> of </w:t>
    </w:r>
    <w:r w:rsidR="00A62C7B" w:rsidRPr="00A62C7B">
      <w:rPr>
        <w:b/>
      </w:rPr>
      <w:fldChar w:fldCharType="begin"/>
    </w:r>
    <w:r w:rsidR="00A62C7B" w:rsidRPr="00A62C7B">
      <w:rPr>
        <w:b/>
      </w:rPr>
      <w:instrText xml:space="preserve"> NUMPAGES  \* Arabic  \* MERGEFORMAT </w:instrText>
    </w:r>
    <w:r w:rsidR="00A62C7B" w:rsidRPr="00A62C7B">
      <w:rPr>
        <w:b/>
      </w:rPr>
      <w:fldChar w:fldCharType="separate"/>
    </w:r>
    <w:r>
      <w:rPr>
        <w:b/>
        <w:noProof/>
      </w:rPr>
      <w:t>3</w:t>
    </w:r>
    <w:r w:rsidR="00A62C7B" w:rsidRPr="00A62C7B">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08" w:rsidRDefault="00AD5B08" w:rsidP="00975363">
      <w:pPr>
        <w:spacing w:after="0" w:line="240" w:lineRule="auto"/>
      </w:pPr>
      <w:r>
        <w:separator/>
      </w:r>
    </w:p>
  </w:footnote>
  <w:footnote w:type="continuationSeparator" w:id="0">
    <w:p w:rsidR="00AD5B08" w:rsidRDefault="00AD5B08" w:rsidP="00975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975363" w:rsidP="00D94096">
    <w:pPr>
      <w:pStyle w:val="Header"/>
      <w:jc w:val="center"/>
    </w:pPr>
    <w:r>
      <w:rPr>
        <w:noProof/>
      </w:rPr>
      <w:drawing>
        <wp:inline distT="0" distB="0" distL="0" distR="0" wp14:anchorId="2539E3E0" wp14:editId="38E7D4BA">
          <wp:extent cx="4229100" cy="904875"/>
          <wp:effectExtent l="0" t="0" r="0"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AC4B38"/>
    <w:multiLevelType w:val="hybridMultilevel"/>
    <w:tmpl w:val="DD7C9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63"/>
    <w:rsid w:val="00075CBD"/>
    <w:rsid w:val="000D070B"/>
    <w:rsid w:val="00184BE4"/>
    <w:rsid w:val="001913C8"/>
    <w:rsid w:val="00192FA2"/>
    <w:rsid w:val="0028191F"/>
    <w:rsid w:val="00296C2B"/>
    <w:rsid w:val="00431B4E"/>
    <w:rsid w:val="0044308F"/>
    <w:rsid w:val="0051432D"/>
    <w:rsid w:val="00564F4E"/>
    <w:rsid w:val="005D29C8"/>
    <w:rsid w:val="006B252B"/>
    <w:rsid w:val="007020D9"/>
    <w:rsid w:val="007D41BE"/>
    <w:rsid w:val="008518F6"/>
    <w:rsid w:val="00861389"/>
    <w:rsid w:val="00975363"/>
    <w:rsid w:val="009F1774"/>
    <w:rsid w:val="00A62C7B"/>
    <w:rsid w:val="00A877B1"/>
    <w:rsid w:val="00AD5B08"/>
    <w:rsid w:val="00B0749A"/>
    <w:rsid w:val="00B83127"/>
    <w:rsid w:val="00B96105"/>
    <w:rsid w:val="00D9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df16@bellsou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Steve</cp:lastModifiedBy>
  <cp:revision>14</cp:revision>
  <dcterms:created xsi:type="dcterms:W3CDTF">2014-02-23T18:23:00Z</dcterms:created>
  <dcterms:modified xsi:type="dcterms:W3CDTF">2015-02-03T16:11:00Z</dcterms:modified>
</cp:coreProperties>
</file>